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373" w:hanging="3360" w:hangingChars="1050"/>
        <w:jc w:val="both"/>
        <w:textAlignment w:val="auto"/>
      </w:pPr>
      <w:r>
        <w:rPr>
          <w:rFonts w:hint="eastAsia" w:ascii="黑体" w:hAnsi="宋体"/>
          <w:b w:val="0"/>
        </w:rPr>
        <w:t>附件</w:t>
      </w:r>
      <w:r>
        <w:rPr>
          <w:rFonts w:hint="eastAsia" w:ascii="黑体" w:hAnsi="宋体"/>
          <w:b w:val="0"/>
          <w:lang w:val="en-US" w:eastAsia="zh-CN"/>
        </w:rPr>
        <w:t>1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638" w:hanging="4638" w:hangingChars="1050"/>
        <w:textAlignment w:val="auto"/>
        <w:rPr>
          <w:rFonts w:hint="eastAsia" w:ascii="宋体" w:hAnsi="宋体" w:eastAsia="宋体" w:cs="黑体"/>
          <w:sz w:val="44"/>
          <w:szCs w:val="44"/>
          <w:highlight w:val="none"/>
        </w:rPr>
      </w:pPr>
      <w:r>
        <w:rPr>
          <w:rFonts w:hint="eastAsia" w:ascii="宋体" w:hAnsi="宋体" w:eastAsia="宋体" w:cs="黑体"/>
          <w:sz w:val="44"/>
          <w:szCs w:val="44"/>
          <w:highlight w:val="none"/>
        </w:rPr>
        <w:t>20</w:t>
      </w:r>
      <w:r>
        <w:rPr>
          <w:rFonts w:hint="eastAsia" w:ascii="宋体" w:hAnsi="宋体" w:eastAsia="宋体" w:cs="黑体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宋体" w:hAnsi="宋体" w:eastAsia="宋体" w:cs="黑体"/>
          <w:sz w:val="44"/>
          <w:szCs w:val="44"/>
          <w:highlight w:val="none"/>
        </w:rPr>
        <w:t>年度山东省建筑信息模型（BIM）技术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638" w:hanging="4638" w:hangingChars="1050"/>
        <w:textAlignment w:val="auto"/>
        <w:rPr>
          <w:rFonts w:hint="eastAsia" w:ascii="宋体" w:hAnsi="宋体" w:eastAsia="宋体" w:cs="黑体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黑体"/>
          <w:sz w:val="44"/>
          <w:szCs w:val="44"/>
          <w:highlight w:val="none"/>
        </w:rPr>
        <w:t>应用</w:t>
      </w:r>
      <w:r>
        <w:rPr>
          <w:rFonts w:hint="eastAsia" w:ascii="宋体" w:hAnsi="宋体" w:eastAsia="宋体" w:cs="黑体"/>
          <w:sz w:val="44"/>
          <w:szCs w:val="44"/>
          <w:highlight w:val="none"/>
          <w:lang w:eastAsia="zh-CN"/>
        </w:rPr>
        <w:t>大赛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638" w:hanging="3795" w:hangingChars="1050"/>
        <w:textAlignment w:val="auto"/>
        <w:rPr>
          <w:rFonts w:hint="default" w:ascii="宋体" w:hAnsi="宋体" w:eastAsia="宋体" w:cs="黑体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黑体"/>
          <w:sz w:val="36"/>
          <w:szCs w:val="36"/>
          <w:highlight w:val="none"/>
          <w:lang w:val="en-US" w:eastAsia="zh-CN"/>
        </w:rPr>
        <w:t>（封面页）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highlight w:val="none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sz w:val="32"/>
          <w:highlight w:val="none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92" w:firstLineChars="310"/>
        <w:textAlignment w:val="auto"/>
        <w:rPr>
          <w:rFonts w:hint="eastAsia" w:ascii="仿宋_GB2312" w:hAnsi="黑体" w:eastAsia="仿宋_GB2312"/>
          <w:sz w:val="32"/>
          <w:highlight w:val="none"/>
        </w:rPr>
      </w:pPr>
      <w:r>
        <w:rPr>
          <w:rFonts w:hint="eastAsia" w:ascii="仿宋_GB2312" w:hAnsi="黑体" w:eastAsia="仿宋_GB2312"/>
          <w:sz w:val="32"/>
          <w:highlight w:val="none"/>
        </w:rPr>
        <w:t>成果名称</w:t>
      </w:r>
      <w:r>
        <w:rPr>
          <w:rFonts w:hint="eastAsia" w:ascii="仿宋_GB2312" w:hAnsi="黑体" w:eastAsia="仿宋_GB2312"/>
          <w:sz w:val="32"/>
          <w:highlight w:val="none"/>
          <w:lang w:val="en-US" w:eastAsia="zh-CN"/>
        </w:rPr>
        <w:t xml:space="preserve">: </w:t>
      </w:r>
      <w:r>
        <w:rPr>
          <w:rFonts w:hint="eastAsia" w:ascii="仿宋_GB2312" w:hAnsi="黑体" w:eastAsia="仿宋_GB2312"/>
          <w:sz w:val="32"/>
          <w:highlight w:val="none"/>
          <w:u w:val="single"/>
          <w:lang w:val="en-US" w:eastAsia="zh-CN"/>
        </w:rPr>
        <w:t xml:space="preserve">                         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92" w:firstLineChars="310"/>
        <w:textAlignment w:val="auto"/>
        <w:rPr>
          <w:rFonts w:hint="eastAsia" w:ascii="仿宋_GB2312" w:hAnsi="黑体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highlight w:val="none"/>
          <w:lang w:val="en-US" w:eastAsia="zh-CN"/>
        </w:rPr>
        <w:t>申报组别：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8" w:firstLineChars="310"/>
        <w:textAlignment w:val="auto"/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□综合组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□勘察设计组：□勘察类□住宅设计类□公建设计类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textAlignment w:val="auto"/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sym w:font="Wingdings 2" w:char="00A3"/>
      </w: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装配式专项设计类□市政基础设施设计类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8" w:firstLineChars="310"/>
        <w:textAlignment w:val="auto"/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□施工组：□单项施工类 □综合施工类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8" w:firstLineChars="310"/>
        <w:textAlignment w:val="auto"/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□咨询组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8" w:firstLineChars="310"/>
        <w:textAlignment w:val="auto"/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□运维组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8" w:firstLineChars="310"/>
        <w:textAlignment w:val="auto"/>
        <w:rPr>
          <w:rFonts w:hint="eastAsia" w:ascii="仿宋_GB2312" w:hAnsi="黑体" w:eastAsia="仿宋_GB2312"/>
          <w:sz w:val="32"/>
          <w:highlight w:val="none"/>
        </w:rPr>
      </w:pPr>
      <w:r>
        <w:rPr>
          <w:rFonts w:hint="eastAsia" w:ascii="仿宋_GB2312" w:hAnsi="黑体" w:eastAsia="仿宋_GB2312"/>
          <w:sz w:val="28"/>
          <w:szCs w:val="21"/>
          <w:highlight w:val="none"/>
          <w:lang w:val="en-US" w:eastAsia="zh-CN"/>
        </w:rPr>
        <w:t>□技术创新组</w:t>
      </w:r>
      <w:r>
        <w:rPr>
          <w:rFonts w:hint="eastAsia" w:ascii="仿宋_GB2312" w:hAnsi="黑体" w:eastAsia="仿宋_GB2312"/>
          <w:sz w:val="32"/>
          <w:highlight w:val="none"/>
          <w:u w:val="single"/>
          <w:lang w:val="en-US" w:eastAsia="zh-CN"/>
        </w:rPr>
        <w:t xml:space="preserve">                         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_GB2312" w:eastAsia="仿宋_GB2312"/>
          <w:sz w:val="32"/>
          <w:highlight w:val="none"/>
        </w:rPr>
      </w:pPr>
      <w:r>
        <w:rPr>
          <w:rFonts w:hint="eastAsia" w:ascii="仿宋_GB2312" w:hAnsi="黑体" w:eastAsia="仿宋_GB2312"/>
          <w:sz w:val="32"/>
          <w:highlight w:val="none"/>
        </w:rPr>
        <w:t>申报单位</w:t>
      </w:r>
      <w:r>
        <w:rPr>
          <w:rFonts w:hint="eastAsia" w:ascii="仿宋_GB2312" w:hAnsi="黑体" w:eastAsia="仿宋_GB2312"/>
          <w:sz w:val="32"/>
          <w:highlight w:val="none"/>
          <w:lang w:eastAsia="zh-CN"/>
        </w:rPr>
        <w:t>（</w:t>
      </w:r>
      <w:r>
        <w:rPr>
          <w:rFonts w:hint="eastAsia" w:ascii="仿宋_GB2312" w:hAnsi="黑体" w:eastAsia="仿宋_GB2312"/>
          <w:sz w:val="32"/>
          <w:highlight w:val="none"/>
          <w:lang w:val="en-US" w:eastAsia="zh-CN"/>
        </w:rPr>
        <w:t xml:space="preserve">牵头单位）: </w:t>
      </w:r>
      <w:r>
        <w:rPr>
          <w:rFonts w:hint="eastAsia" w:ascii="仿宋_GB2312" w:hAnsi="黑体" w:eastAsia="仿宋_GB2312"/>
          <w:sz w:val="32"/>
          <w:highlight w:val="none"/>
          <w:u w:val="single"/>
          <w:lang w:val="en-US" w:eastAsia="zh-CN"/>
        </w:rPr>
        <w:t xml:space="preserve">                 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b/>
          <w:bCs/>
          <w:sz w:val="40"/>
          <w:highlight w:val="none"/>
        </w:rPr>
      </w:pPr>
      <w:r>
        <w:rPr>
          <w:rFonts w:hint="eastAsia" w:ascii="仿宋_GB2312" w:hAnsi="黑体" w:eastAsia="仿宋_GB2312"/>
          <w:sz w:val="32"/>
          <w:highlight w:val="none"/>
          <w:lang w:val="en-US" w:eastAsia="zh-CN"/>
        </w:rPr>
        <w:t xml:space="preserve">联系人: </w:t>
      </w:r>
      <w:r>
        <w:rPr>
          <w:rFonts w:hint="eastAsia" w:ascii="仿宋_GB2312" w:hAnsi="黑体" w:eastAsia="仿宋_GB2312"/>
          <w:sz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sz w:val="32"/>
          <w:highlight w:val="none"/>
          <w:u w:val="none"/>
          <w:lang w:val="en-US" w:eastAsia="zh-CN"/>
        </w:rPr>
        <w:t>联系电话：</w:t>
      </w:r>
      <w:r>
        <w:rPr>
          <w:rFonts w:hint="eastAsia" w:ascii="仿宋_GB2312" w:hAnsi="黑体" w:eastAsia="仿宋_GB2312"/>
          <w:sz w:val="32"/>
          <w:highlight w:val="none"/>
          <w:u w:val="single"/>
          <w:lang w:val="en-US" w:eastAsia="zh-CN"/>
        </w:rPr>
        <w:t xml:space="preserve">           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bCs/>
          <w:sz w:val="40"/>
          <w:highlight w:val="none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_GB2312"/>
          <w:bCs/>
          <w:sz w:val="32"/>
          <w:highlight w:val="none"/>
        </w:rPr>
      </w:pPr>
      <w:r>
        <w:rPr>
          <w:rFonts w:hint="eastAsia" w:ascii="Times New Roman" w:hAnsi="Times New Roman" w:eastAsia="仿宋_GB2312"/>
          <w:bCs/>
          <w:sz w:val="32"/>
          <w:highlight w:val="none"/>
        </w:rPr>
        <w:t xml:space="preserve">  20</w:t>
      </w:r>
      <w:r>
        <w:rPr>
          <w:rFonts w:hint="eastAsia" w:ascii="Times New Roman" w:hAnsi="Times New Roman" w:eastAsia="仿宋_GB2312"/>
          <w:bCs/>
          <w:sz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/>
          <w:bCs/>
          <w:sz w:val="32"/>
          <w:highlight w:val="none"/>
        </w:rPr>
        <w:t>年</w:t>
      </w:r>
      <w:r>
        <w:rPr>
          <w:rFonts w:hint="eastAsia" w:ascii="Times New Roman" w:hAnsi="Times New Roman" w:eastAsia="仿宋_GB2312"/>
          <w:bCs/>
          <w:sz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/>
          <w:bCs/>
          <w:sz w:val="32"/>
          <w:highlight w:val="none"/>
        </w:rPr>
        <w:t>月</w:t>
      </w:r>
    </w:p>
    <w:p>
      <w:pPr>
        <w:rPr>
          <w:rFonts w:hint="eastAsia" w:ascii="Times New Roman" w:hAnsi="Times New Roman" w:eastAsia="仿宋_GB2312" w:cs="仿宋_GB2312"/>
          <w:bCs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Cs/>
          <w:kern w:val="0"/>
          <w:sz w:val="24"/>
          <w:szCs w:val="24"/>
          <w:highlight w:val="none"/>
          <w:lang w:val="en-US" w:eastAsia="zh-CN" w:bidi="ar-SA"/>
        </w:rPr>
        <w:t>注：请将此页单独贴于文件袋正面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36F15"/>
    <w:rsid w:val="1F9B2DBF"/>
    <w:rsid w:val="437927D5"/>
    <w:rsid w:val="725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正文"/>
    <w:basedOn w:val="1"/>
    <w:qFormat/>
    <w:uiPriority w:val="0"/>
    <w:pPr>
      <w:keepNext/>
      <w:ind w:firstLine="640" w:firstLineChars="200"/>
      <w:jc w:val="both"/>
    </w:pPr>
    <w:rPr>
      <w:rFonts w:ascii="仿宋_GB2312" w:hAnsi="仿宋_GB2312" w:eastAsia="仿宋_GB2312" w:cs="仿宋_GB2312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2021-12-15T08:43:31Z</dcterms:created>
  <dc:creator>Administrator</dc:creator>
  <cp:lastModifiedBy>Administrator</cp:lastModifiedBy>
  <dcterms:modified xsi:type="dcterms:W3CDTF">2021-12-15T08:50:31Z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31A0D5961ABC4277B7D6C95F2EF51E4C</vt:lpwstr>
  </property>
</Properties>
</file>