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before="0" w:beforeAutospacing="0" w:after="0" w:afterAutospacing="0" w:line="600" w:lineRule="exact"/>
        <w:ind w:right="300"/>
        <w:jc w:val="both"/>
        <w:rPr>
          <w:rFonts w:hint="eastAsia" w:ascii="仿宋_GB2312" w:hAnsi="华文宋体" w:eastAsia="仿宋_GB2312" w:cs="Times New Roman"/>
          <w:spacing w:val="6"/>
          <w:kern w:val="2"/>
          <w:sz w:val="28"/>
          <w:szCs w:val="28"/>
        </w:rPr>
      </w:pPr>
      <w:r>
        <w:rPr>
          <w:rFonts w:ascii="仿宋_GB2312" w:hAnsi="华文宋体" w:eastAsia="仿宋_GB2312"/>
          <w:spacing w:val="6"/>
          <w:sz w:val="28"/>
          <w:szCs w:val="28"/>
        </w:rPr>
        <w:t>附表</w:t>
      </w:r>
      <w:r>
        <w:rPr>
          <w:rFonts w:hint="eastAsia" w:ascii="仿宋_GB2312" w:hAnsi="华文宋体" w:eastAsia="仿宋_GB2312"/>
          <w:spacing w:val="6"/>
          <w:sz w:val="28"/>
          <w:szCs w:val="28"/>
        </w:rPr>
        <w:t>1</w:t>
      </w:r>
      <w:r>
        <w:rPr>
          <w:rFonts w:hint="eastAsia" w:ascii="仿宋_GB2312" w:hAnsi="华文宋体" w:eastAsia="仿宋_GB2312" w:cs="Times New Roman"/>
          <w:spacing w:val="6"/>
          <w:kern w:val="2"/>
          <w:sz w:val="28"/>
          <w:szCs w:val="28"/>
        </w:rPr>
        <w:t xml:space="preserve">       </w:t>
      </w:r>
    </w:p>
    <w:p>
      <w:pPr>
        <w:pStyle w:val="3"/>
        <w:adjustRightInd w:val="0"/>
        <w:spacing w:before="0" w:beforeAutospacing="0" w:after="0" w:afterAutospacing="0" w:line="600" w:lineRule="exact"/>
        <w:ind w:right="300"/>
        <w:jc w:val="center"/>
        <w:rPr>
          <w:rFonts w:hint="eastAsia" w:ascii="华文中宋" w:hAnsi="华文中宋" w:eastAsia="华文中宋" w:cs="华文中宋"/>
          <w:kern w:val="0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="华文中宋"/>
          <w:kern w:val="0"/>
          <w:sz w:val="32"/>
          <w:szCs w:val="32"/>
          <w:lang w:val="en-US" w:eastAsia="zh-CN" w:bidi="ar-SA"/>
        </w:rPr>
        <w:t>“大师讲堂”、建筑创作委员会工作会议</w:t>
      </w:r>
    </w:p>
    <w:p>
      <w:pPr>
        <w:pStyle w:val="3"/>
        <w:adjustRightInd w:val="0"/>
        <w:spacing w:before="0" w:beforeAutospacing="0" w:after="0" w:afterAutospacing="0" w:line="600" w:lineRule="exact"/>
        <w:ind w:right="300"/>
        <w:jc w:val="center"/>
        <w:rPr>
          <w:rFonts w:hint="eastAsia" w:ascii="华文中宋" w:hAnsi="华文中宋" w:eastAsia="华文中宋" w:cs="华文中宋"/>
          <w:kern w:val="0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="华文中宋"/>
          <w:kern w:val="0"/>
          <w:sz w:val="32"/>
          <w:szCs w:val="32"/>
          <w:lang w:val="en-US" w:eastAsia="zh-CN" w:bidi="ar-SA"/>
        </w:rPr>
        <w:t>暨建筑师跨界艺术展览日程</w:t>
      </w:r>
    </w:p>
    <w:tbl>
      <w:tblPr>
        <w:tblStyle w:val="4"/>
        <w:tblpPr w:leftFromText="180" w:rightFromText="180" w:vertAnchor="text" w:horzAnchor="page" w:tblpX="742" w:tblpY="753"/>
        <w:tblOverlap w:val="never"/>
        <w:tblW w:w="62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2007"/>
        <w:gridCol w:w="3245"/>
        <w:gridCol w:w="1406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945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时 间</w:t>
            </w:r>
          </w:p>
        </w:tc>
        <w:tc>
          <w:tcPr>
            <w:tcW w:w="1528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工作内容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主持人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地点及备注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13" w:type="pct"/>
            <w:vMerge w:val="restart"/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日</w:t>
            </w:r>
          </w:p>
        </w:tc>
        <w:tc>
          <w:tcPr>
            <w:tcW w:w="945" w:type="pct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:30～1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跨界艺术展作品收集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作品收集截止时间15:30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" w:left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济南融创施柏阁酒店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613" w:type="pct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建筑创作委员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会主任及副主任委员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报到</w:t>
            </w:r>
          </w:p>
        </w:tc>
        <w:tc>
          <w:tcPr>
            <w:tcW w:w="6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" w:leftChars="0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13" w:type="pct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16:00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～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18:00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</w:rPr>
              <w:t>建筑创作委员</w:t>
            </w: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会工作会议</w:t>
            </w:r>
          </w:p>
        </w:tc>
        <w:tc>
          <w:tcPr>
            <w:tcW w:w="6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侯朝晖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" w:leftChars="0"/>
              <w:jc w:val="center"/>
              <w:textAlignment w:val="auto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济南融创施柏阁酒店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1+2会议室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18:00～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:30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6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</w:rPr>
              <w:t>建筑创作委员</w:t>
            </w: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</w:rPr>
              <w:t>工作晚餐</w:t>
            </w:r>
          </w:p>
        </w:tc>
        <w:tc>
          <w:tcPr>
            <w:tcW w:w="6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" w:left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济南融创施柏阁酒店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4+5会议室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vMerge w:val="restart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pacing w:val="6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</w:rPr>
              <w:t>月1</w:t>
            </w: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</w:rPr>
              <w:t>日</w:t>
            </w: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0～9: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学术会议开幕，领导致辞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</w:rPr>
              <w:t>第七届省优方案电子版发布</w:t>
            </w: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集体照</w:t>
            </w:r>
          </w:p>
        </w:tc>
        <w:tc>
          <w:tcPr>
            <w:tcW w:w="6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侯朝晖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" w:leftChars="0"/>
              <w:jc w:val="center"/>
              <w:textAlignment w:val="auto"/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山东建筑大学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" w:left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博学会堂（300人报告厅）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vMerge w:val="continue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0～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张伶伶大师</w:t>
            </w: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讲座</w:t>
            </w:r>
          </w:p>
        </w:tc>
        <w:tc>
          <w:tcPr>
            <w:tcW w:w="6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仝 晖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山东建筑大学筑基会堂（500人报告厅）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13" w:type="pct"/>
            <w:vMerge w:val="continue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0～1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茶歇</w:t>
            </w:r>
          </w:p>
        </w:tc>
        <w:tc>
          <w:tcPr>
            <w:tcW w:w="6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山东建筑大学筑基会堂（500人报告厅）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13" w:type="pct"/>
            <w:vMerge w:val="continue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0～1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pacing w:val="10"/>
                <w:kern w:val="0"/>
                <w:sz w:val="24"/>
                <w:szCs w:val="24"/>
                <w:lang w:val="en-US" w:eastAsia="zh-CN"/>
              </w:rPr>
              <w:t>于海为先生</w:t>
            </w: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讲座</w:t>
            </w:r>
          </w:p>
        </w:tc>
        <w:tc>
          <w:tcPr>
            <w:tcW w:w="6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仝 晖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" w:left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山东建筑大学筑基会堂（500人报告厅）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vMerge w:val="continue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0～12: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6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现场互动：大师及知名专家对谈</w:t>
            </w:r>
          </w:p>
        </w:tc>
        <w:tc>
          <w:tcPr>
            <w:tcW w:w="6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侯朝晖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" w:left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山东建筑大学筑基会堂（500人报告厅）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vMerge w:val="continue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12: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0～13:30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工作午餐</w:t>
            </w:r>
          </w:p>
        </w:tc>
        <w:tc>
          <w:tcPr>
            <w:tcW w:w="6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山东建筑大学文苑三楼教工餐厅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自助餐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vMerge w:val="continue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14:00～1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</w:rPr>
              <w:t>艺术家讲座</w:t>
            </w:r>
          </w:p>
        </w:tc>
        <w:tc>
          <w:tcPr>
            <w:tcW w:w="6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赵学义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山东建筑大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学建艺馆ADA研究中心报告厅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vMerge w:val="continue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:00～1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“建筑师</w:t>
            </w: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</w:rPr>
              <w:t>跨界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艺术展”及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交流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投票</w:t>
            </w:r>
          </w:p>
        </w:tc>
        <w:tc>
          <w:tcPr>
            <w:tcW w:w="6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赵学义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  <w:lang w:val="en-US" w:eastAsia="zh-CN"/>
              </w:rPr>
              <w:t>山东建筑大学校史馆展厅</w:t>
            </w:r>
          </w:p>
        </w:tc>
      </w:tr>
    </w:tbl>
    <w:p>
      <w:pPr>
        <w:spacing w:line="360" w:lineRule="exact"/>
        <w:ind w:firstLine="6720" w:firstLineChars="28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Dg5MDI3MWZkNjAzMjRkZDdjMDIyZmEwNzY0MDMifQ=="/>
  </w:docVars>
  <w:rsids>
    <w:rsidRoot w:val="61AC7D38"/>
    <w:rsid w:val="00C912F2"/>
    <w:rsid w:val="04FD0162"/>
    <w:rsid w:val="05C4569F"/>
    <w:rsid w:val="070A3836"/>
    <w:rsid w:val="081608A9"/>
    <w:rsid w:val="08534C69"/>
    <w:rsid w:val="08DA0EE6"/>
    <w:rsid w:val="0BD641F6"/>
    <w:rsid w:val="0DB96584"/>
    <w:rsid w:val="0E87566C"/>
    <w:rsid w:val="10606175"/>
    <w:rsid w:val="109E6C9D"/>
    <w:rsid w:val="13C20EF5"/>
    <w:rsid w:val="19F33BB6"/>
    <w:rsid w:val="1AEE25CF"/>
    <w:rsid w:val="1FE81CE3"/>
    <w:rsid w:val="208A4B48"/>
    <w:rsid w:val="295C6199"/>
    <w:rsid w:val="2B2168FA"/>
    <w:rsid w:val="2E1819E5"/>
    <w:rsid w:val="319E0453"/>
    <w:rsid w:val="34666E4F"/>
    <w:rsid w:val="38F75011"/>
    <w:rsid w:val="3AD154D7"/>
    <w:rsid w:val="3B2220F5"/>
    <w:rsid w:val="3E3E7246"/>
    <w:rsid w:val="3EEA117C"/>
    <w:rsid w:val="3F2521B4"/>
    <w:rsid w:val="3FB47094"/>
    <w:rsid w:val="43A75D32"/>
    <w:rsid w:val="44CE23BB"/>
    <w:rsid w:val="458D714C"/>
    <w:rsid w:val="45CD7101"/>
    <w:rsid w:val="46884702"/>
    <w:rsid w:val="47673926"/>
    <w:rsid w:val="4BF03B4A"/>
    <w:rsid w:val="4E9439FE"/>
    <w:rsid w:val="51143E36"/>
    <w:rsid w:val="5414167E"/>
    <w:rsid w:val="54961989"/>
    <w:rsid w:val="54CF07A0"/>
    <w:rsid w:val="573A204C"/>
    <w:rsid w:val="57593B7A"/>
    <w:rsid w:val="583E1BC3"/>
    <w:rsid w:val="587A0A23"/>
    <w:rsid w:val="58A207FD"/>
    <w:rsid w:val="58CF1278"/>
    <w:rsid w:val="5C3D6937"/>
    <w:rsid w:val="5C675048"/>
    <w:rsid w:val="5ED92084"/>
    <w:rsid w:val="61AC7D38"/>
    <w:rsid w:val="628D57F7"/>
    <w:rsid w:val="62EF200D"/>
    <w:rsid w:val="63440DE8"/>
    <w:rsid w:val="63446594"/>
    <w:rsid w:val="64E26BC3"/>
    <w:rsid w:val="6D6E351F"/>
    <w:rsid w:val="76492349"/>
    <w:rsid w:val="766823AB"/>
    <w:rsid w:val="77277B70"/>
    <w:rsid w:val="777803CC"/>
    <w:rsid w:val="785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528</Characters>
  <Lines>0</Lines>
  <Paragraphs>0</Paragraphs>
  <TotalTime>1</TotalTime>
  <ScaleCrop>false</ScaleCrop>
  <LinksUpToDate>false</LinksUpToDate>
  <CharactersWithSpaces>540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2023-03-22T13:12:00Z</dcterms:created>
  <dc:creator>YANJIA</dc:creator>
  <cp:lastModifiedBy>YANJIA</cp:lastModifiedBy>
  <cp:lastPrinted>2023-03-29T00:58:00Z</cp:lastPrinted>
  <dcterms:modified xsi:type="dcterms:W3CDTF">2023-03-29T08:18:35Z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B2F88F17A3DB436488CB029E7E02A2BB</vt:lpwstr>
  </property>
</Properties>
</file>